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3"/>
        <w:gridCol w:w="1705"/>
        <w:gridCol w:w="3117"/>
      </w:tblGrid>
      <w:tr w:rsidR="003666D0" w:rsidRPr="005C1259" w14:paraId="58991ACD" w14:textId="77777777" w:rsidTr="00C32EF1">
        <w:trPr>
          <w:gridAfter w:val="1"/>
          <w:wAfter w:w="3117" w:type="dxa"/>
          <w:cantSplit/>
          <w:trHeight w:val="270"/>
        </w:trPr>
        <w:tc>
          <w:tcPr>
            <w:tcW w:w="7655" w:type="dxa"/>
            <w:gridSpan w:val="3"/>
            <w:vMerge w:val="restart"/>
          </w:tcPr>
          <w:p w14:paraId="19226C15" w14:textId="77777777" w:rsidR="003666D0" w:rsidRPr="005C1259" w:rsidRDefault="003666D0" w:rsidP="005C1259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</w:t>
            </w:r>
            <w:r w:rsidR="00F52AEC">
              <w:rPr>
                <w:rFonts w:ascii="Garamond" w:hAnsi="Garamond"/>
                <w:b/>
                <w:sz w:val="24"/>
                <w:szCs w:val="24"/>
              </w:rPr>
              <w:t>Ž</w:t>
            </w:r>
            <w:r w:rsidR="005C1259" w:rsidRPr="005C1259">
              <w:rPr>
                <w:rFonts w:ascii="Garamond" w:hAnsi="Garamond"/>
                <w:b/>
                <w:sz w:val="24"/>
                <w:szCs w:val="24"/>
              </w:rPr>
              <w:t>ivljenjepis</w:t>
            </w:r>
            <w:r w:rsidR="00F52AEC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F52AEC">
              <w:rPr>
                <w:rFonts w:ascii="Garamond" w:hAnsi="Garamond"/>
                <w:b/>
                <w:sz w:val="24"/>
                <w:szCs w:val="24"/>
              </w:rPr>
              <w:t>Curriculum</w:t>
            </w:r>
            <w:proofErr w:type="spellEnd"/>
            <w:r w:rsidR="00F52AE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52AEC">
              <w:rPr>
                <w:rFonts w:ascii="Garamond" w:hAnsi="Garamond"/>
                <w:b/>
                <w:sz w:val="24"/>
                <w:szCs w:val="24"/>
              </w:rPr>
              <w:t>Vitae</w:t>
            </w:r>
            <w:proofErr w:type="spellEnd"/>
            <w:r w:rsidR="00F52AEC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3666D0" w:rsidRPr="005C1259" w14:paraId="7119F60F" w14:textId="77777777" w:rsidTr="00C32EF1">
        <w:trPr>
          <w:gridAfter w:val="1"/>
          <w:wAfter w:w="3117" w:type="dxa"/>
          <w:cantSplit/>
          <w:trHeight w:hRule="exact" w:val="425"/>
        </w:trPr>
        <w:tc>
          <w:tcPr>
            <w:tcW w:w="7655" w:type="dxa"/>
            <w:gridSpan w:val="3"/>
            <w:vMerge/>
          </w:tcPr>
          <w:p w14:paraId="04A60BA9" w14:textId="77777777" w:rsidR="003666D0" w:rsidRPr="005C1259" w:rsidRDefault="003666D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7E2B" w:rsidRPr="005C1259" w14:paraId="31F0851C" w14:textId="77777777" w:rsidTr="00C32EF1">
        <w:trPr>
          <w:gridAfter w:val="1"/>
          <w:wAfter w:w="3117" w:type="dxa"/>
          <w:cantSplit/>
          <w:trHeight w:hRule="exact" w:val="425"/>
        </w:trPr>
        <w:tc>
          <w:tcPr>
            <w:tcW w:w="7655" w:type="dxa"/>
            <w:gridSpan w:val="3"/>
          </w:tcPr>
          <w:p w14:paraId="0C0188FA" w14:textId="77777777" w:rsidR="00337E2B" w:rsidRPr="005C1259" w:rsidRDefault="00337E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7E2B" w:rsidRPr="005C1259" w14:paraId="7A04B9C9" w14:textId="77777777" w:rsidTr="00C32EF1">
        <w:trPr>
          <w:gridAfter w:val="1"/>
          <w:wAfter w:w="3117" w:type="dxa"/>
          <w:cantSplit/>
          <w:trHeight w:hRule="exact" w:val="425"/>
        </w:trPr>
        <w:tc>
          <w:tcPr>
            <w:tcW w:w="7655" w:type="dxa"/>
            <w:gridSpan w:val="3"/>
          </w:tcPr>
          <w:p w14:paraId="732F560A" w14:textId="77777777" w:rsidR="00337E2B" w:rsidRPr="005C1259" w:rsidRDefault="00337E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14:paraId="28267F98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58537A" w14:textId="77777777"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318721C0" w14:textId="77777777"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14:paraId="7215533F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F9B093" w14:textId="77777777" w:rsidR="00A63FBF" w:rsidRPr="005C1259" w:rsidRDefault="00A63FBF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Osebni podatki</w:t>
            </w:r>
          </w:p>
        </w:tc>
        <w:tc>
          <w:tcPr>
            <w:tcW w:w="7655" w:type="dxa"/>
            <w:gridSpan w:val="3"/>
          </w:tcPr>
          <w:p w14:paraId="70F7E6BE" w14:textId="77777777" w:rsidR="00A63FBF" w:rsidRPr="005C1259" w:rsidRDefault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715C0413" w14:textId="77777777" w:rsidR="00856A06" w:rsidRPr="005C1259" w:rsidRDefault="00856A0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14:paraId="1FB5D519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7278BF4" w14:textId="77777777" w:rsidR="00A63FBF" w:rsidRPr="005C1259" w:rsidRDefault="00A63FBF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Priimek / Ime</w:t>
            </w:r>
          </w:p>
        </w:tc>
        <w:tc>
          <w:tcPr>
            <w:tcW w:w="7655" w:type="dxa"/>
            <w:gridSpan w:val="3"/>
          </w:tcPr>
          <w:p w14:paraId="0330D10F" w14:textId="77777777" w:rsidR="00A63FBF" w:rsidRPr="005C1259" w:rsidRDefault="00C32EF1" w:rsidP="00C32EF1">
            <w:pPr>
              <w:pStyle w:val="CVMajor-FirstLine"/>
              <w:spacing w:before="0"/>
              <w:rPr>
                <w:rFonts w:ascii="Garamond" w:hAnsi="Garamond"/>
                <w:szCs w:val="24"/>
              </w:rPr>
            </w:pPr>
            <w:proofErr w:type="spellStart"/>
            <w:r w:rsidRPr="005C1259">
              <w:rPr>
                <w:rFonts w:ascii="Garamond" w:hAnsi="Garamond"/>
                <w:szCs w:val="24"/>
              </w:rPr>
              <w:t>Verena</w:t>
            </w:r>
            <w:proofErr w:type="spellEnd"/>
            <w:r w:rsidRPr="005C125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Cs w:val="24"/>
              </w:rPr>
              <w:t>Rošic</w:t>
            </w:r>
            <w:proofErr w:type="spellEnd"/>
            <w:r w:rsidR="00B249F6" w:rsidRPr="005C1259">
              <w:rPr>
                <w:rFonts w:ascii="Garamond" w:hAnsi="Garamond"/>
                <w:szCs w:val="24"/>
              </w:rPr>
              <w:t xml:space="preserve"> Feguš</w:t>
            </w:r>
          </w:p>
          <w:p w14:paraId="02D0CF85" w14:textId="77777777" w:rsidR="00856A06" w:rsidRPr="005C1259" w:rsidRDefault="00856A06" w:rsidP="00856A06">
            <w:pPr>
              <w:pStyle w:val="CVMajor"/>
              <w:rPr>
                <w:rFonts w:ascii="Garamond" w:hAnsi="Garamond"/>
                <w:szCs w:val="24"/>
              </w:rPr>
            </w:pPr>
          </w:p>
        </w:tc>
      </w:tr>
      <w:tr w:rsidR="00A63FBF" w:rsidRPr="005C1259" w14:paraId="2F074838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BCD7E7" w14:textId="77777777" w:rsidR="00A63FBF" w:rsidRPr="005C1259" w:rsidRDefault="00A63FB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Naslov</w:t>
            </w:r>
          </w:p>
        </w:tc>
        <w:tc>
          <w:tcPr>
            <w:tcW w:w="7655" w:type="dxa"/>
            <w:gridSpan w:val="3"/>
          </w:tcPr>
          <w:p w14:paraId="70B3711D" w14:textId="77777777" w:rsidR="00A63FBF" w:rsidRPr="005C1259" w:rsidRDefault="000F45D4" w:rsidP="000F45D4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Cankarjeva ulica 19</w:t>
            </w:r>
            <w:r w:rsidR="00C32EF1" w:rsidRPr="005C1259">
              <w:rPr>
                <w:rFonts w:ascii="Garamond" w:hAnsi="Garamond"/>
                <w:sz w:val="24"/>
                <w:szCs w:val="24"/>
              </w:rPr>
              <w:t>, 2000 Maribor, Slovenija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</w:p>
        </w:tc>
      </w:tr>
      <w:tr w:rsidR="00C32EF1" w:rsidRPr="005C1259" w14:paraId="1A67DA4B" w14:textId="77777777" w:rsidTr="00C32EF1">
        <w:trPr>
          <w:gridAfter w:val="2"/>
          <w:wAfter w:w="4822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56A485C" w14:textId="77777777" w:rsidR="00C32EF1" w:rsidRPr="005C1259" w:rsidRDefault="00C32EF1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Telefon</w:t>
            </w:r>
          </w:p>
        </w:tc>
        <w:tc>
          <w:tcPr>
            <w:tcW w:w="2833" w:type="dxa"/>
          </w:tcPr>
          <w:p w14:paraId="1966DE38" w14:textId="77777777" w:rsidR="00C32EF1" w:rsidRPr="005C1259" w:rsidRDefault="00C32EF1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041/ 834 614</w:t>
            </w:r>
          </w:p>
        </w:tc>
      </w:tr>
      <w:tr w:rsidR="00A63FBF" w:rsidRPr="005C1259" w14:paraId="17DD0DC1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2E41D2" w14:textId="77777777" w:rsidR="00A63FBF" w:rsidRPr="005C1259" w:rsidRDefault="00A63FB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E-pošta</w:t>
            </w:r>
          </w:p>
        </w:tc>
        <w:tc>
          <w:tcPr>
            <w:tcW w:w="7655" w:type="dxa"/>
            <w:gridSpan w:val="3"/>
          </w:tcPr>
          <w:p w14:paraId="129FCF36" w14:textId="77777777" w:rsidR="00A63FBF" w:rsidRPr="005C1259" w:rsidRDefault="009A2B38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="00337E2B" w:rsidRPr="005C1259">
                <w:rPr>
                  <w:rStyle w:val="Hiperpovezava"/>
                  <w:rFonts w:ascii="Garamond" w:hAnsi="Garamond"/>
                  <w:sz w:val="24"/>
                  <w:szCs w:val="24"/>
                </w:rPr>
                <w:t>verena.rosic@gmail.com</w:t>
              </w:r>
            </w:hyperlink>
          </w:p>
        </w:tc>
      </w:tr>
      <w:tr w:rsidR="00A63FBF" w:rsidRPr="005C1259" w14:paraId="33166C73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665755D" w14:textId="77777777"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4D5438DE" w14:textId="77777777"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14:paraId="2D4438F2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4B3C68" w14:textId="77777777" w:rsidR="00A63FBF" w:rsidRPr="005C1259" w:rsidRDefault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Državljanstvo</w:t>
            </w:r>
          </w:p>
        </w:tc>
        <w:tc>
          <w:tcPr>
            <w:tcW w:w="7655" w:type="dxa"/>
            <w:gridSpan w:val="3"/>
          </w:tcPr>
          <w:p w14:paraId="275970AC" w14:textId="77777777" w:rsidR="00A63FBF" w:rsidRPr="005C1259" w:rsidRDefault="00337E2B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S</w:t>
            </w:r>
            <w:r w:rsidR="00C32EF1" w:rsidRPr="005C1259">
              <w:rPr>
                <w:rFonts w:ascii="Garamond" w:hAnsi="Garamond"/>
                <w:sz w:val="24"/>
                <w:szCs w:val="24"/>
              </w:rPr>
              <w:t>lovensko</w:t>
            </w:r>
          </w:p>
        </w:tc>
      </w:tr>
      <w:tr w:rsidR="00A63FBF" w:rsidRPr="005C1259" w14:paraId="2AAAE5F6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D497A2D" w14:textId="77777777"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76E0D727" w14:textId="77777777"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14:paraId="7697204F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44CC54" w14:textId="77777777" w:rsidR="00A63FBF" w:rsidRPr="005C1259" w:rsidRDefault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Datum rojstva</w:t>
            </w:r>
          </w:p>
        </w:tc>
        <w:tc>
          <w:tcPr>
            <w:tcW w:w="7655" w:type="dxa"/>
            <w:gridSpan w:val="3"/>
          </w:tcPr>
          <w:p w14:paraId="5F5FBB09" w14:textId="77777777" w:rsidR="00A63FBF" w:rsidRPr="005C1259" w:rsidRDefault="00C32EF1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30.10.1985</w:t>
            </w:r>
          </w:p>
        </w:tc>
      </w:tr>
      <w:tr w:rsidR="00A63FBF" w:rsidRPr="005C1259" w14:paraId="57B90105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BF60F3" w14:textId="77777777"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2EF713A2" w14:textId="77777777"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14:paraId="1827C804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F690E7B" w14:textId="77777777" w:rsidR="00A63FBF" w:rsidRPr="005C1259" w:rsidRDefault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Spol</w:t>
            </w:r>
          </w:p>
        </w:tc>
        <w:tc>
          <w:tcPr>
            <w:tcW w:w="7655" w:type="dxa"/>
            <w:gridSpan w:val="3"/>
          </w:tcPr>
          <w:p w14:paraId="2C5D7394" w14:textId="77777777" w:rsidR="00A63FBF" w:rsidRPr="005C1259" w:rsidRDefault="00337E2B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Ž</w:t>
            </w:r>
            <w:r w:rsidR="00C32EF1" w:rsidRPr="005C1259">
              <w:rPr>
                <w:rFonts w:ascii="Garamond" w:hAnsi="Garamond"/>
                <w:sz w:val="24"/>
                <w:szCs w:val="24"/>
              </w:rPr>
              <w:t>enski</w:t>
            </w:r>
          </w:p>
        </w:tc>
      </w:tr>
      <w:tr w:rsidR="00A63FBF" w:rsidRPr="005C1259" w14:paraId="53E2CAC8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30ED5C" w14:textId="77777777"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750ECD31" w14:textId="77777777"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14:paraId="711283E3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E8A4FC5" w14:textId="77777777" w:rsidR="00317DEB" w:rsidRPr="005C1259" w:rsidRDefault="00317DEB" w:rsidP="00815952">
            <w:pPr>
              <w:pStyle w:val="CVHeading1"/>
              <w:spacing w:before="0"/>
              <w:jc w:val="center"/>
              <w:rPr>
                <w:rFonts w:ascii="Garamond" w:hAnsi="Garamond"/>
                <w:szCs w:val="24"/>
              </w:rPr>
            </w:pPr>
          </w:p>
          <w:p w14:paraId="5B230EBC" w14:textId="77777777" w:rsidR="00A63FBF" w:rsidRPr="005C1259" w:rsidRDefault="00A63FBF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Delovne izkušnje</w:t>
            </w:r>
          </w:p>
        </w:tc>
        <w:tc>
          <w:tcPr>
            <w:tcW w:w="7655" w:type="dxa"/>
            <w:gridSpan w:val="3"/>
          </w:tcPr>
          <w:p w14:paraId="6AF917CA" w14:textId="77777777" w:rsidR="00A63FBF" w:rsidRPr="005C1259" w:rsidRDefault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3C1D" w:rsidRPr="005C1259" w14:paraId="33990870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E5A7DB1" w14:textId="77777777" w:rsidR="00473C1D" w:rsidRPr="005C1259" w:rsidRDefault="00473C1D" w:rsidP="00783E0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</w:tc>
        <w:tc>
          <w:tcPr>
            <w:tcW w:w="7655" w:type="dxa"/>
            <w:gridSpan w:val="3"/>
          </w:tcPr>
          <w:p w14:paraId="2094F49A" w14:textId="77777777"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10. 12. 2018 – </w:t>
            </w:r>
          </w:p>
          <w:p w14:paraId="0D7870D2" w14:textId="77777777"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608CD698" w14:textId="77777777"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>Docent</w:t>
            </w:r>
            <w:r>
              <w:rPr>
                <w:rFonts w:ascii="Garamond" w:hAnsi="Garamond"/>
                <w:b/>
                <w:sz w:val="24"/>
                <w:szCs w:val="24"/>
              </w:rPr>
              <w:t>ka</w:t>
            </w: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 na Evropski pravni fakulteti Nove Univerze, habilitacijsko področje »Evropsko pravo« (za obdobje 5 let)</w:t>
            </w:r>
          </w:p>
          <w:p w14:paraId="161168CD" w14:textId="77777777"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34EE434F" w14:textId="77777777" w:rsidR="00473C1D" w:rsidRPr="003E1BD2" w:rsidRDefault="00473C1D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23. 05. 2011 - </w:t>
            </w:r>
          </w:p>
        </w:tc>
      </w:tr>
      <w:tr w:rsidR="00473C1D" w:rsidRPr="005C1259" w14:paraId="3C5FF3BB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E58942" w14:textId="77777777" w:rsidR="00473C1D" w:rsidRPr="005C1259" w:rsidRDefault="00473C1D" w:rsidP="00783E0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Zaposlitev ali delovno mesto</w:t>
            </w:r>
          </w:p>
        </w:tc>
        <w:tc>
          <w:tcPr>
            <w:tcW w:w="7655" w:type="dxa"/>
            <w:gridSpan w:val="3"/>
          </w:tcPr>
          <w:p w14:paraId="50CF50EA" w14:textId="77777777" w:rsidR="00473C1D" w:rsidRPr="003E1BD2" w:rsidRDefault="00473C1D" w:rsidP="00473C1D">
            <w:pPr>
              <w:pStyle w:val="CVNormal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>Višja pravosodna svetovalka – strokovna sodelavka na Okrožnem sodišču v Mariboru</w:t>
            </w:r>
            <w:r w:rsidR="00337E2B" w:rsidRPr="003E1BD2">
              <w:rPr>
                <w:rFonts w:ascii="Garamond" w:hAnsi="Garamond"/>
                <w:b/>
                <w:sz w:val="24"/>
                <w:szCs w:val="24"/>
              </w:rPr>
              <w:t xml:space="preserve"> (pravdni oddelek, mednarodna pravna pomoč)</w:t>
            </w:r>
          </w:p>
        </w:tc>
      </w:tr>
      <w:tr w:rsidR="00473C1D" w:rsidRPr="005C1259" w14:paraId="51356150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81614CA" w14:textId="77777777" w:rsidR="00473C1D" w:rsidRPr="005C1259" w:rsidRDefault="00473C1D" w:rsidP="00783E0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Glavne naloge in pristojnosti</w:t>
            </w:r>
          </w:p>
        </w:tc>
        <w:tc>
          <w:tcPr>
            <w:tcW w:w="7655" w:type="dxa"/>
            <w:gridSpan w:val="3"/>
          </w:tcPr>
          <w:p w14:paraId="12286AA5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priprava osnutkov sodb,</w:t>
            </w:r>
          </w:p>
          <w:p w14:paraId="338FE694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priprava procesnih in materialnih sklepov ter drugih sodnih odločb</w:t>
            </w:r>
          </w:p>
          <w:p w14:paraId="328D7CCE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samostojno odločanje v zadevah, kjer je mogoče odločanje strokovnega sodelavca (sodne takse, izvedenci, nepopolne vloge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itd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),</w:t>
            </w:r>
          </w:p>
          <w:p w14:paraId="78F9B7C9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mednarodno vročanje</w:t>
            </w:r>
          </w:p>
          <w:p w14:paraId="1F0C88C4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zasliševanje strank po zaprošenem sodišču</w:t>
            </w:r>
          </w:p>
          <w:p w14:paraId="3EE78CA9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nadzor nad overitvami,</w:t>
            </w:r>
          </w:p>
          <w:p w14:paraId="540C17D8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študij spisov;</w:t>
            </w:r>
          </w:p>
          <w:p w14:paraId="6EFB9B3F" w14:textId="77777777"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študij sodne prakse in literature; </w:t>
            </w:r>
          </w:p>
          <w:p w14:paraId="457FC1AA" w14:textId="77777777" w:rsidR="00473C1D" w:rsidRPr="005C1259" w:rsidRDefault="00473C1D" w:rsidP="00B333DC">
            <w:pPr>
              <w:pStyle w:val="CVNormal"/>
              <w:ind w:left="87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78BD" w:rsidRPr="005C1259" w14:paraId="5CB72B55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7E309A4" w14:textId="77777777" w:rsidR="00B078BD" w:rsidRPr="005C1259" w:rsidRDefault="00B078BD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  <w:p w14:paraId="2BF5884F" w14:textId="77777777" w:rsidR="00B078BD" w:rsidRPr="005C1259" w:rsidRDefault="00B078BD" w:rsidP="00CC67BB">
            <w:pPr>
              <w:pStyle w:val="CVHeading3"/>
              <w:ind w:left="0"/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057B0D3A" w14:textId="77777777" w:rsidR="00B078BD" w:rsidRPr="003E1BD2" w:rsidRDefault="00B078BD" w:rsidP="00783E0F">
            <w:pPr>
              <w:pStyle w:val="CVNormal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>1.2.2009 – 31.1.2011, 7.4.2011 je uspešno opravila Pravniški državni izpit</w:t>
            </w:r>
          </w:p>
        </w:tc>
      </w:tr>
      <w:tr w:rsidR="00B078BD" w:rsidRPr="005C1259" w14:paraId="7E13D4B7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A063DBB" w14:textId="77777777" w:rsidR="00B078BD" w:rsidRPr="005C1259" w:rsidRDefault="00B078BD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in naslov delodajalca</w:t>
            </w:r>
          </w:p>
        </w:tc>
        <w:tc>
          <w:tcPr>
            <w:tcW w:w="7655" w:type="dxa"/>
            <w:gridSpan w:val="3"/>
          </w:tcPr>
          <w:p w14:paraId="5C7B37AD" w14:textId="77777777" w:rsidR="00B078BD" w:rsidRPr="003E1BD2" w:rsidRDefault="00CC67BB" w:rsidP="00B078BD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B078BD" w:rsidRPr="003E1BD2">
              <w:rPr>
                <w:rFonts w:ascii="Garamond" w:hAnsi="Garamond"/>
                <w:b/>
                <w:sz w:val="24"/>
                <w:szCs w:val="24"/>
              </w:rPr>
              <w:t>sodniška pripravnica na Višjem sodišču v Mariboru</w:t>
            </w:r>
          </w:p>
        </w:tc>
      </w:tr>
      <w:tr w:rsidR="00B078BD" w:rsidRPr="005C1259" w14:paraId="5369485E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9D46DC2" w14:textId="77777777" w:rsidR="00B078BD" w:rsidRPr="005C1259" w:rsidRDefault="00CC67BB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lastRenderedPageBreak/>
              <w:t>Glavne naloge in pristojnosti</w:t>
            </w:r>
          </w:p>
        </w:tc>
        <w:tc>
          <w:tcPr>
            <w:tcW w:w="7655" w:type="dxa"/>
            <w:gridSpan w:val="3"/>
          </w:tcPr>
          <w:p w14:paraId="4583A04A" w14:textId="77777777"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Prisostvovanje na glavnih obravnavah sodišča I. stopnje na različnih oddelkih ter celodnevnih sejah pritožbenega senata Višjega sodišča v Mariboru;</w:t>
            </w:r>
          </w:p>
          <w:p w14:paraId="65A9178A" w14:textId="77777777"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študij spisov;</w:t>
            </w:r>
          </w:p>
          <w:p w14:paraId="22F8EF1D" w14:textId="77777777"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študij sodne prakse in literature; </w:t>
            </w:r>
          </w:p>
          <w:p w14:paraId="42F9E72E" w14:textId="77777777"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izdelava osnutkov sodb in sklepov sodišča I. stopnje pri sodnikih mentorjih na posameznih področjih;</w:t>
            </w:r>
          </w:p>
          <w:p w14:paraId="082699AB" w14:textId="77777777"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udeležba na celodnevnih seminarjih;</w:t>
            </w:r>
          </w:p>
          <w:p w14:paraId="4BE1F350" w14:textId="77777777"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izvajanje brezplačne pravne pomoči.</w:t>
            </w:r>
          </w:p>
          <w:p w14:paraId="364014C3" w14:textId="77777777" w:rsidR="00B078BD" w:rsidRPr="005C1259" w:rsidRDefault="00B078BD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666E0645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0A1B96" w14:textId="77777777" w:rsidR="00CC67BB" w:rsidRPr="005C1259" w:rsidRDefault="00CC67BB" w:rsidP="00783E0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in naslov delodajalca</w:t>
            </w:r>
          </w:p>
        </w:tc>
        <w:tc>
          <w:tcPr>
            <w:tcW w:w="7655" w:type="dxa"/>
            <w:gridSpan w:val="3"/>
          </w:tcPr>
          <w:p w14:paraId="63D1105F" w14:textId="77777777" w:rsidR="00CC67BB" w:rsidRPr="005C1259" w:rsidRDefault="00CC67BB" w:rsidP="00783E0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Višje sodišče v Mariboru</w:t>
            </w:r>
          </w:p>
        </w:tc>
      </w:tr>
      <w:tr w:rsidR="00CC67BB" w:rsidRPr="005C1259" w14:paraId="67A1F75D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F36547" w14:textId="77777777" w:rsidR="00CC67BB" w:rsidRPr="005C1259" w:rsidRDefault="00CC67BB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</w:p>
          <w:p w14:paraId="058110F7" w14:textId="77777777" w:rsidR="00CC67BB" w:rsidRPr="005C1259" w:rsidRDefault="00CC67BB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Izobraževanje in usposabljanje</w:t>
            </w:r>
          </w:p>
        </w:tc>
        <w:tc>
          <w:tcPr>
            <w:tcW w:w="7655" w:type="dxa"/>
            <w:gridSpan w:val="3"/>
          </w:tcPr>
          <w:p w14:paraId="437481BD" w14:textId="77777777" w:rsidR="00CC67BB" w:rsidRPr="005C1259" w:rsidRDefault="00CC67BB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2657FD84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B9BA478" w14:textId="77777777"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2D0168D6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14:paraId="2A1F9A08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14:paraId="1964F8E7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14:paraId="51AD8125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14:paraId="0840505F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45D4" w:rsidRPr="000F45D4" w14:paraId="318F5413" w14:textId="77777777" w:rsidTr="0013774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8A582DA" w14:textId="77777777" w:rsidR="000F45D4" w:rsidRPr="005C1259" w:rsidRDefault="000F45D4" w:rsidP="00137742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Obdobje</w:t>
            </w:r>
          </w:p>
        </w:tc>
        <w:tc>
          <w:tcPr>
            <w:tcW w:w="7655" w:type="dxa"/>
            <w:gridSpan w:val="3"/>
          </w:tcPr>
          <w:p w14:paraId="2099AD21" w14:textId="77777777"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42938CDA" w14:textId="77777777" w:rsidR="000F45D4" w:rsidRPr="000F45D4" w:rsidRDefault="000F45D4" w:rsidP="001377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0F45D4">
              <w:rPr>
                <w:rFonts w:ascii="Garamond" w:hAnsi="Garamond"/>
                <w:b/>
                <w:sz w:val="24"/>
                <w:szCs w:val="24"/>
              </w:rPr>
              <w:t>2000-2004</w:t>
            </w:r>
          </w:p>
        </w:tc>
      </w:tr>
      <w:tr w:rsidR="000F45D4" w:rsidRPr="005C1259" w14:paraId="4219E23B" w14:textId="77777777" w:rsidTr="0013774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991E50" w14:textId="77777777" w:rsidR="000F45D4" w:rsidRPr="005C1259" w:rsidRDefault="000F45D4" w:rsidP="00137742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izobrazbe in / ali nacionalne poklicne kvalifikacije</w:t>
            </w:r>
          </w:p>
          <w:p w14:paraId="272CD2DB" w14:textId="77777777" w:rsidR="000F45D4" w:rsidRPr="005C1259" w:rsidRDefault="000F45D4" w:rsidP="00137742">
            <w:pPr>
              <w:rPr>
                <w:rFonts w:ascii="Garamond" w:hAnsi="Garamond"/>
                <w:sz w:val="24"/>
                <w:szCs w:val="24"/>
              </w:rPr>
            </w:pPr>
          </w:p>
          <w:p w14:paraId="7DA1F5B2" w14:textId="77777777" w:rsidR="000F45D4" w:rsidRPr="005C1259" w:rsidRDefault="000F45D4" w:rsidP="0013774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495B9B36" w14:textId="77777777"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Gimnazijski program – klasična smer</w:t>
            </w:r>
          </w:p>
          <w:p w14:paraId="5A5E2FAC" w14:textId="77777777"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Maturo opravila z odliko. </w:t>
            </w:r>
          </w:p>
          <w:p w14:paraId="6A57B724" w14:textId="77777777"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119EAD1F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08B876" w14:textId="77777777" w:rsidR="00CC67BB" w:rsidRPr="005C1259" w:rsidRDefault="00CC67BB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</w:tc>
        <w:tc>
          <w:tcPr>
            <w:tcW w:w="7655" w:type="dxa"/>
            <w:gridSpan w:val="3"/>
          </w:tcPr>
          <w:p w14:paraId="47998E90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0F45D4">
              <w:rPr>
                <w:rFonts w:ascii="Garamond" w:hAnsi="Garamond"/>
                <w:b/>
                <w:sz w:val="24"/>
                <w:szCs w:val="24"/>
              </w:rPr>
              <w:t>2004-2008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Pravna fakulteta Univerze v Mariboru</w:t>
            </w:r>
          </w:p>
          <w:p w14:paraId="68FF025A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Univerzitetni diplomirani pravnik</w:t>
            </w:r>
          </w:p>
          <w:p w14:paraId="1A0A20F2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29878B8F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F644380" w14:textId="77777777" w:rsidR="00CC67BB" w:rsidRPr="005C1259" w:rsidRDefault="00CC67BB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izobrazbe in / ali nacionalne poklicne kvalifikacije</w:t>
            </w:r>
          </w:p>
        </w:tc>
        <w:tc>
          <w:tcPr>
            <w:tcW w:w="7655" w:type="dxa"/>
            <w:gridSpan w:val="3"/>
          </w:tcPr>
          <w:p w14:paraId="147E32AF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Študijska smer UNI PRAVO</w:t>
            </w:r>
          </w:p>
          <w:p w14:paraId="486B2B5B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Redno opravljanje vseh izpitov ter letnikov študija, povprečna ocena: 9.83</w:t>
            </w:r>
          </w:p>
          <w:p w14:paraId="526B1C59" w14:textId="77777777" w:rsidR="00CC67BB" w:rsidRPr="005C1259" w:rsidRDefault="00CC67BB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Dne 16.12.2008 je uspešno zagovarjala diplomsko nalogo z naslovom »Likvidacija gospodarske družbe v primeru čezmejnega prenosa sedeža kot kršitev svobode ustanavljanja po členu 43 PES« pod mentorstvom dr. Janje Hojnik. Ocena diplomske naloge: 10.</w:t>
            </w:r>
          </w:p>
          <w:p w14:paraId="722B5773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03C6BDCF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7A6C5861" w14:textId="77777777"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1113A640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001AC6A" w14:textId="77777777" w:rsidR="00CC67BB" w:rsidRPr="005C1259" w:rsidRDefault="00CC67BB" w:rsidP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</w:tc>
        <w:tc>
          <w:tcPr>
            <w:tcW w:w="7655" w:type="dxa"/>
            <w:gridSpan w:val="3"/>
          </w:tcPr>
          <w:p w14:paraId="6B403293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2007-2008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Kingston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University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School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v Londonu</w:t>
            </w:r>
          </w:p>
          <w:p w14:paraId="18E129F7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7339ABCE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9DD9D99" w14:textId="77777777" w:rsidR="00CC67BB" w:rsidRPr="005C1259" w:rsidRDefault="00CC67BB" w:rsidP="003666D0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05F3C0D7" w14:textId="77777777" w:rsidR="00CC67BB" w:rsidRPr="000F45D4" w:rsidRDefault="00CC67BB" w:rsidP="003666D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C67BB" w:rsidRPr="005C1259" w14:paraId="1610CDFE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80E46B" w14:textId="77777777" w:rsidR="00CC67BB" w:rsidRPr="005C1259" w:rsidRDefault="00CC67BB" w:rsidP="003666D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9C7839D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5FABF806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BB4658" w14:textId="77777777" w:rsidR="00CC67BB" w:rsidRPr="005C1259" w:rsidRDefault="00CC67BB" w:rsidP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7655" w:type="dxa"/>
            <w:gridSpan w:val="3"/>
          </w:tcPr>
          <w:p w14:paraId="348652DF" w14:textId="77777777" w:rsidR="00CC67BB" w:rsidRPr="000F45D4" w:rsidRDefault="00CC67BB" w:rsidP="001E12AC">
            <w:pPr>
              <w:pStyle w:val="CVNormal"/>
              <w:rPr>
                <w:rFonts w:ascii="Garamond" w:hAnsi="Garamond"/>
                <w:b/>
                <w:sz w:val="24"/>
                <w:szCs w:val="24"/>
              </w:rPr>
            </w:pPr>
            <w:r w:rsidRPr="000F45D4">
              <w:rPr>
                <w:rFonts w:ascii="Garamond" w:hAnsi="Garamond"/>
                <w:b/>
                <w:sz w:val="24"/>
                <w:szCs w:val="24"/>
              </w:rPr>
              <w:t xml:space="preserve">2009 – </w:t>
            </w:r>
            <w:r w:rsidR="000F45D4" w:rsidRPr="000F45D4">
              <w:rPr>
                <w:rFonts w:ascii="Garamond" w:hAnsi="Garamond"/>
                <w:b/>
                <w:sz w:val="24"/>
                <w:szCs w:val="24"/>
              </w:rPr>
              <w:t>2015</w:t>
            </w:r>
          </w:p>
          <w:p w14:paraId="2025F1A2" w14:textId="77777777" w:rsidR="00CC67BB" w:rsidRPr="005C1259" w:rsidRDefault="00CC67BB" w:rsidP="001E12AC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Pravna fakulteta Univerze v Mariboru</w:t>
            </w:r>
          </w:p>
          <w:p w14:paraId="6AB3854D" w14:textId="77777777" w:rsidR="00CC67BB" w:rsidRPr="005C1259" w:rsidRDefault="00CC67BB" w:rsidP="001E12AC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Bologna III – enovit doktorski študij.</w:t>
            </w:r>
          </w:p>
          <w:p w14:paraId="040DD6AF" w14:textId="77777777" w:rsidR="003C464D" w:rsidRPr="005C1259" w:rsidRDefault="00CC67BB" w:rsidP="001E12AC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Opravljene vsi izpiti in obveznosti 1., 2. in 3. letnik študija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 xml:space="preserve">, povprečna ocena vseh opravljenih izpitov: 10,0. </w:t>
            </w:r>
          </w:p>
          <w:p w14:paraId="21F1A6C8" w14:textId="77777777" w:rsidR="00CC67BB" w:rsidRDefault="000F45D4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Dne 28. 09. 2015 je pred komisijo uspešno zagovarjala doktorsko disertacijo z naslovom 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>»Vloga aktov mehkega prava v Evropski uniji (Pravni in institucionalni vidiki uporabe in pojav hibridnih pravnih področij)«</w:t>
            </w:r>
            <w:r w:rsidR="00CC67B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in pridobila naziv »Doktor znanosti s področja pravnih ved«</w:t>
            </w:r>
            <w:r w:rsidR="00CC67B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E980AC4" w14:textId="77777777" w:rsidR="000F45D4" w:rsidRPr="005C1259" w:rsidRDefault="000F45D4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9E1DF50" w14:textId="77777777" w:rsidR="00337E2B" w:rsidRPr="005C1259" w:rsidRDefault="000F45D4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Tekom doktorskega študija je bila 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>demonstratorka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 xml:space="preserve"> pri </w:t>
            </w:r>
            <w:proofErr w:type="spellStart"/>
            <w:r w:rsidR="00CC67BB" w:rsidRPr="005C1259">
              <w:rPr>
                <w:rFonts w:ascii="Garamond" w:hAnsi="Garamond"/>
                <w:sz w:val="24"/>
                <w:szCs w:val="24"/>
              </w:rPr>
              <w:t>r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>ed</w:t>
            </w:r>
            <w:r w:rsidR="00CC67BB" w:rsidRPr="005C1259">
              <w:rPr>
                <w:rFonts w:ascii="Garamond" w:hAnsi="Garamond"/>
                <w:sz w:val="24"/>
                <w:szCs w:val="24"/>
              </w:rPr>
              <w:t>.prof</w:t>
            </w:r>
            <w:proofErr w:type="spellEnd"/>
            <w:r w:rsidR="00CC67BB" w:rsidRPr="005C1259">
              <w:rPr>
                <w:rFonts w:ascii="Garamond" w:hAnsi="Garamond"/>
                <w:sz w:val="24"/>
                <w:szCs w:val="24"/>
              </w:rPr>
              <w:t>. dr. Rajku Knezu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 xml:space="preserve">, prodekanu </w:t>
            </w:r>
            <w:r w:rsidR="005C37F3" w:rsidRPr="005C1259">
              <w:rPr>
                <w:rFonts w:ascii="Garamond" w:hAnsi="Garamond"/>
                <w:sz w:val="24"/>
                <w:szCs w:val="24"/>
              </w:rPr>
              <w:t xml:space="preserve">za gospodarjenje 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>Pravne fakultete Univerze v Mariboru</w:t>
            </w:r>
            <w:r w:rsidR="005C37F3" w:rsidRPr="005C1259">
              <w:rPr>
                <w:rFonts w:ascii="Garamond" w:hAnsi="Garamond"/>
                <w:sz w:val="24"/>
                <w:szCs w:val="24"/>
              </w:rPr>
              <w:t>, v okviru česar je aktivno sodelovala v številnih EU projektih</w:t>
            </w:r>
            <w:r w:rsidR="0020432B" w:rsidRPr="005C1259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20432B" w:rsidRPr="005C1259">
              <w:rPr>
                <w:rFonts w:ascii="Garamond" w:hAnsi="Garamond"/>
                <w:sz w:val="24"/>
                <w:szCs w:val="24"/>
                <w:lang w:val="en-GB"/>
              </w:rPr>
              <w:t xml:space="preserve">Posting of Workers, Scientific Visa, Product Liability Project, LEGALP, </w:t>
            </w:r>
            <w:proofErr w:type="spellStart"/>
            <w:r w:rsidR="0020432B" w:rsidRPr="005C1259">
              <w:rPr>
                <w:rFonts w:ascii="Garamond" w:hAnsi="Garamond"/>
                <w:sz w:val="24"/>
                <w:szCs w:val="24"/>
                <w:lang w:val="en-GB"/>
              </w:rPr>
              <w:t>Avtosetta</w:t>
            </w:r>
            <w:proofErr w:type="spellEnd"/>
            <w:r w:rsidR="0020432B" w:rsidRPr="005C1259">
              <w:rPr>
                <w:rFonts w:ascii="Garamond" w:hAnsi="Garamond"/>
                <w:sz w:val="24"/>
                <w:szCs w:val="24"/>
              </w:rPr>
              <w:t>)</w:t>
            </w:r>
            <w:r w:rsidR="005C37F3" w:rsidRPr="005C1259">
              <w:rPr>
                <w:rFonts w:ascii="Garamond" w:hAnsi="Garamond"/>
                <w:sz w:val="24"/>
                <w:szCs w:val="24"/>
              </w:rPr>
              <w:t xml:space="preserve"> ter je tudi soavtorica več prispevkov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>, in sicer:</w:t>
            </w:r>
          </w:p>
          <w:p w14:paraId="2940DF4C" w14:textId="77777777" w:rsidR="00337E2B" w:rsidRPr="005C1259" w:rsidRDefault="003C464D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Esplugues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Mota C., Iglesias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Buhigues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J.L.,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Palao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Moreno G.(ur.);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Application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foreign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, 2011, München :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Sellier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european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publishers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>, cop. 2011,</w:t>
            </w:r>
          </w:p>
          <w:p w14:paraId="38C33B47" w14:textId="77777777"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Fernández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D.P. (ur.);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Consumer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protection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international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private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relationships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/La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protection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des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consommateurs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dans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les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relations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privées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internationales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2010,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Asunción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: CEDEP, 2010,</w:t>
            </w:r>
          </w:p>
          <w:p w14:paraId="34C5F660" w14:textId="77777777"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J.H.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Jans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R.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Macrory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&amp; A.-M. Moreno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Molina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National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Courts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EU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Environmental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Europa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Publishing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Avtosetta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Series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Groningen 2013; </w:t>
            </w:r>
          </w:p>
          <w:p w14:paraId="298983B6" w14:textId="77777777"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Working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paper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Nr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. 2: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Verena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Rosic &amp; Rajko Knez –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Application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Environmental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Slovene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jurisprudence,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University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Maribor, Jean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Monnet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Centre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Exellence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;</w:t>
            </w:r>
          </w:p>
          <w:p w14:paraId="1B8EB7DC" w14:textId="77777777"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V decembru 2011 je objavila prispevek v enem izmed najpomembnejših slovenskih pravnih strokovnih revij Podjetje in Delo z naslovom: “Kriteriji načela sorazmernosti v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ustavosodni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presoji Ustavnega sodišča RS ter sodni praksi Sodišča EU” (Podjetje in delo, št. 8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>, december 2011, pp. 1752-1769);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D302520" w14:textId="77777777" w:rsidR="00337E2B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V februarju 2014 je kot predavateljica prispevka sodelovala na mednarodni konferenci, ki je potekala v angleškem jeziku, in sicer 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 xml:space="preserve">1st </w:t>
            </w:r>
            <w:proofErr w:type="spellStart"/>
            <w:r w:rsidR="00C95F84" w:rsidRPr="005C1259">
              <w:rPr>
                <w:rFonts w:ascii="Garamond" w:hAnsi="Garamond"/>
                <w:sz w:val="24"/>
                <w:szCs w:val="24"/>
              </w:rPr>
              <w:t>International</w:t>
            </w:r>
            <w:proofErr w:type="spellEnd"/>
            <w:r w:rsidR="00C95F84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95F84" w:rsidRPr="005C1259">
              <w:rPr>
                <w:rFonts w:ascii="Garamond" w:hAnsi="Garamond"/>
                <w:sz w:val="24"/>
                <w:szCs w:val="24"/>
              </w:rPr>
              <w:t>Conference</w:t>
            </w:r>
            <w:proofErr w:type="spellEnd"/>
            <w:r w:rsidR="00C95F84" w:rsidRPr="005C1259">
              <w:rPr>
                <w:rFonts w:ascii="Garamond" w:hAnsi="Garamond"/>
                <w:sz w:val="24"/>
                <w:szCs w:val="24"/>
              </w:rPr>
              <w:t xml:space="preserve"> »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Legal Reform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EU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Enlargement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- Transfer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Experiences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.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>«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Pozneje je v zvezi s tem objavila tudi strokovni članek z naslovom »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Growing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Importance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Soft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EU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>.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« </w:t>
            </w:r>
          </w:p>
          <w:p w14:paraId="4B0D0AED" w14:textId="77777777" w:rsidR="003E1BD2" w:rsidRDefault="003E1BD2" w:rsidP="003E1BD2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68F8D1" w14:textId="686E1BE7" w:rsidR="003E1BD2" w:rsidRPr="005C1259" w:rsidRDefault="003E1BD2" w:rsidP="003E1BD2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 letu 2016 je pri Založbi Pravne fakultete Univerze v Mariboru izdala monografijo z naslovom Hibridnost pravnega reguliranja v Evropski uniji (pravni in institucionalni vidiki uporabe mehkega prava in pojav hibridnih pravnih področij).</w:t>
            </w:r>
            <w:r w:rsidR="00DF27DE">
              <w:rPr>
                <w:rFonts w:ascii="Garamond" w:hAnsi="Garamond"/>
                <w:sz w:val="24"/>
                <w:szCs w:val="24"/>
              </w:rPr>
              <w:t xml:space="preserve"> Kot nacionalna poročevalka sodeluje v različnih EU projektih (</w:t>
            </w:r>
            <w:proofErr w:type="spellStart"/>
            <w:r w:rsidR="00DF27DE">
              <w:rPr>
                <w:rFonts w:ascii="Garamond" w:hAnsi="Garamond"/>
                <w:sz w:val="24"/>
                <w:szCs w:val="24"/>
              </w:rPr>
              <w:t>SoLaR</w:t>
            </w:r>
            <w:proofErr w:type="spellEnd"/>
            <w:r w:rsidR="00DF27DE">
              <w:rPr>
                <w:rFonts w:ascii="Garamond" w:hAnsi="Garamond"/>
                <w:sz w:val="24"/>
                <w:szCs w:val="24"/>
              </w:rPr>
              <w:t xml:space="preserve"> (2019), API projekt (2019) </w:t>
            </w:r>
            <w:proofErr w:type="spellStart"/>
            <w:r w:rsidR="00DF27DE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="00DF27DE">
              <w:rPr>
                <w:rFonts w:ascii="Garamond" w:hAnsi="Garamond"/>
                <w:sz w:val="24"/>
                <w:szCs w:val="24"/>
              </w:rPr>
              <w:t>).</w:t>
            </w:r>
          </w:p>
          <w:p w14:paraId="2C1E5826" w14:textId="77777777" w:rsidR="00337E2B" w:rsidRPr="005C1259" w:rsidRDefault="00337E2B" w:rsidP="00337E2B">
            <w:pPr>
              <w:pStyle w:val="CVNormal"/>
              <w:ind w:left="833"/>
              <w:rPr>
                <w:rFonts w:ascii="Garamond" w:hAnsi="Garamond"/>
                <w:sz w:val="24"/>
                <w:szCs w:val="24"/>
              </w:rPr>
            </w:pPr>
          </w:p>
          <w:p w14:paraId="232864B3" w14:textId="77777777" w:rsidR="00CC67BB" w:rsidRPr="005C1259" w:rsidRDefault="00337E2B" w:rsidP="00337E2B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Poleti 2014 (13. 08. -28. 08. 2014) je sodelovala na tritedenskem Evropskem Forumu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Alpbach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ki je potekal v kraju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Alpbach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na Tirolskem. Gre za enotedenski intenzivni seminarski teden, ki mu sledi dvotedenska mednarodna konferenca o pravnih in drugih (ekonomskih, političnih, gospodarskih, medicinskih) vprašanjih, ki združuje udeležence in predavatelje iz vse Evrope in Amerike. Za udeležbo na konferenci je prejela tudi štipendijo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Alpbach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Senza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Confini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.  </w:t>
            </w:r>
          </w:p>
        </w:tc>
      </w:tr>
      <w:tr w:rsidR="00CC67BB" w:rsidRPr="005C1259" w14:paraId="2F03B803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356E594" w14:textId="77777777" w:rsidR="00CC67BB" w:rsidRPr="005C1259" w:rsidRDefault="00CC67BB" w:rsidP="00A63FB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7B25215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6418EBB3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CB71066" w14:textId="77777777" w:rsidR="00CC67BB" w:rsidRPr="005C1259" w:rsidRDefault="00CC67BB" w:rsidP="00A63FBF">
            <w:pPr>
              <w:pStyle w:val="CVHeading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55FCF391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1C5850FA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170CB1" w14:textId="77777777" w:rsidR="00CC67BB" w:rsidRPr="005C1259" w:rsidRDefault="00CC67BB" w:rsidP="00680E42">
            <w:pPr>
              <w:pStyle w:val="CVSpacer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2E4EB3E6" w14:textId="77777777" w:rsidR="00CC67BB" w:rsidRPr="005C1259" w:rsidRDefault="00CC67BB" w:rsidP="00680E42">
            <w:pPr>
              <w:pStyle w:val="CVSpacer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39B1D981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327592C" w14:textId="77777777"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7949200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6A3780B0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F1E9A0" w14:textId="77777777" w:rsidR="00CC67BB" w:rsidRPr="005C1259" w:rsidRDefault="00CC67BB" w:rsidP="00A63FBF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Znanje jezikov</w:t>
            </w:r>
          </w:p>
          <w:p w14:paraId="399C8F12" w14:textId="77777777" w:rsidR="00CC67BB" w:rsidRPr="005C1259" w:rsidRDefault="00CC67BB" w:rsidP="00687596">
            <w:pPr>
              <w:pStyle w:val="CVHeading2"/>
              <w:rPr>
                <w:rFonts w:ascii="Garamond" w:hAnsi="Garamond"/>
                <w:b/>
                <w:sz w:val="24"/>
                <w:szCs w:val="24"/>
              </w:rPr>
            </w:pPr>
          </w:p>
          <w:p w14:paraId="46296767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D70A74B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5CED006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A0F3F9D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081DD1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06C7BC0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CD4174A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F8E67F8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5378497" w14:textId="77777777"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DE6531F" w14:textId="77777777" w:rsidR="00CC67BB" w:rsidRPr="005C1259" w:rsidRDefault="00CC67BB" w:rsidP="006875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 xml:space="preserve">                           Sposobnosti</w:t>
            </w:r>
          </w:p>
        </w:tc>
        <w:tc>
          <w:tcPr>
            <w:tcW w:w="7655" w:type="dxa"/>
            <w:gridSpan w:val="3"/>
          </w:tcPr>
          <w:p w14:paraId="680FA3ED" w14:textId="77777777"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u w:val="single"/>
              </w:rPr>
            </w:pPr>
            <w:r w:rsidRPr="005C1259">
              <w:rPr>
                <w:rFonts w:ascii="Garamond" w:hAnsi="Garamond"/>
                <w:sz w:val="24"/>
                <w:szCs w:val="24"/>
                <w:u w:val="single"/>
              </w:rPr>
              <w:t xml:space="preserve">Materni jezik: </w:t>
            </w:r>
          </w:p>
          <w:p w14:paraId="3B10A8DE" w14:textId="77777777"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  <w:p w14:paraId="092B2A76" w14:textId="77777777"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slovenščina</w:t>
            </w:r>
          </w:p>
          <w:p w14:paraId="5808B43A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60F6FA39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  <w:u w:val="single"/>
              </w:rPr>
            </w:pPr>
            <w:r w:rsidRPr="005C1259">
              <w:rPr>
                <w:rFonts w:ascii="Garamond" w:hAnsi="Garamond"/>
                <w:sz w:val="24"/>
                <w:szCs w:val="24"/>
                <w:u w:val="single"/>
              </w:rPr>
              <w:t xml:space="preserve">Tuji jeziki: </w:t>
            </w:r>
          </w:p>
          <w:p w14:paraId="7DEA3EC9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1E779C4F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Aktivno govori, piše in nastopa v angleškem jeziku; 3 leta je ob študiju delala kot prevajalka iz </w:t>
            </w:r>
            <w:r w:rsidR="00904A02">
              <w:rPr>
                <w:rFonts w:ascii="Garamond" w:hAnsi="Garamond"/>
                <w:sz w:val="24"/>
                <w:szCs w:val="24"/>
              </w:rPr>
              <w:t>angleškega v slovenski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jezik pri družbi Comtron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d.o.o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6DB43CC4" w14:textId="77777777"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  <w:p w14:paraId="368C22A4" w14:textId="77777777"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Pasivno razume tudi nemški, francoski, hrvaški ter španski jezik. </w:t>
            </w:r>
          </w:p>
          <w:p w14:paraId="3919B5BC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2A5DC411" w14:textId="77777777"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Zanesljiva, natančna, delavna, smisel za organizacijo, sposobnost delanja v timu in komunikacijske večine. </w:t>
            </w:r>
          </w:p>
        </w:tc>
      </w:tr>
      <w:tr w:rsidR="00CC67BB" w:rsidRPr="005C1259" w14:paraId="20207938" w14:textId="77777777" w:rsidTr="00687596">
        <w:trPr>
          <w:cantSplit/>
          <w:trHeight w:val="165"/>
        </w:trPr>
        <w:tc>
          <w:tcPr>
            <w:tcW w:w="3117" w:type="dxa"/>
            <w:tcBorders>
              <w:right w:val="single" w:sz="1" w:space="0" w:color="000000"/>
            </w:tcBorders>
          </w:tcPr>
          <w:p w14:paraId="6E50C8D6" w14:textId="77777777" w:rsidR="00CC67BB" w:rsidRPr="005C1259" w:rsidRDefault="00CC67BB" w:rsidP="00687596">
            <w:pPr>
              <w:pStyle w:val="CVSpacer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2C359EF9" w14:textId="77777777" w:rsidR="00CC67BB" w:rsidRPr="005C1259" w:rsidRDefault="00CC67BB" w:rsidP="00856A06">
            <w:pPr>
              <w:pStyle w:val="CVSpacer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6E5EEEA1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8D72D1E" w14:textId="77777777" w:rsidR="00CC67BB" w:rsidRPr="005C1259" w:rsidRDefault="00CC67BB" w:rsidP="00680E42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Računalniška znanja in kompetence</w:t>
            </w:r>
          </w:p>
        </w:tc>
        <w:tc>
          <w:tcPr>
            <w:tcW w:w="7655" w:type="dxa"/>
            <w:gridSpan w:val="3"/>
          </w:tcPr>
          <w:p w14:paraId="11EA8E39" w14:textId="77777777" w:rsidR="00CC67BB" w:rsidRPr="005C1259" w:rsidRDefault="00CC67BB" w:rsidP="00680E42">
            <w:pPr>
              <w:pStyle w:val="CVNormal-FirstLine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MS Windows, Word, Excel, Office,  internet, e-pošta, el. poslovanje, uporaba sistema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ius-info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C67BB" w:rsidRPr="005C1259" w14:paraId="36C68FF7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AF59318" w14:textId="77777777"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4A18DC41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6E24BEBA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A8DD536" w14:textId="77777777"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2E397AB2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55D7381C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2B5CB07" w14:textId="77777777" w:rsidR="00CC67BB" w:rsidRPr="005C1259" w:rsidRDefault="00CC67BB" w:rsidP="00A63FBF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Druga znanja in kompetence</w:t>
            </w:r>
          </w:p>
        </w:tc>
        <w:tc>
          <w:tcPr>
            <w:tcW w:w="7655" w:type="dxa"/>
            <w:gridSpan w:val="3"/>
          </w:tcPr>
          <w:p w14:paraId="633A7CEB" w14:textId="77777777"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Opravljen izpit is Splošnega upravnega postopka (2009)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ter Usposabljanje za imenovanje v naziv (2014)</w:t>
            </w:r>
          </w:p>
        </w:tc>
      </w:tr>
      <w:tr w:rsidR="00CC67BB" w:rsidRPr="005C1259" w14:paraId="4DB97673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C9063DD" w14:textId="77777777"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0A53D906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4A8D66B7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F01E740" w14:textId="77777777" w:rsidR="00CC67BB" w:rsidRPr="005C1259" w:rsidRDefault="00CC67BB" w:rsidP="00687596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Vozniško dovoljenje</w:t>
            </w:r>
          </w:p>
        </w:tc>
        <w:tc>
          <w:tcPr>
            <w:tcW w:w="7655" w:type="dxa"/>
            <w:gridSpan w:val="3"/>
          </w:tcPr>
          <w:p w14:paraId="67117B68" w14:textId="77777777" w:rsidR="00CC67BB" w:rsidRPr="005C1259" w:rsidRDefault="00CC67BB" w:rsidP="00687596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B kategorija</w:t>
            </w:r>
          </w:p>
          <w:p w14:paraId="24B839F9" w14:textId="77777777" w:rsidR="00CC67BB" w:rsidRPr="005C1259" w:rsidRDefault="00CC67BB" w:rsidP="0068759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4A94BC3B" w14:textId="77777777" w:rsidR="00CC67BB" w:rsidRPr="005C1259" w:rsidRDefault="00CC67BB" w:rsidP="0068759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14:paraId="4705F4CE" w14:textId="77777777" w:rsidR="00CC67BB" w:rsidRPr="005C1259" w:rsidRDefault="00CC67BB" w:rsidP="0068759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73E02E26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DAA5931" w14:textId="77777777"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7B2C770D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59D0B2A3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A574E87" w14:textId="77777777" w:rsidR="00CC67BB" w:rsidRPr="005C1259" w:rsidRDefault="00CC67BB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Dodatni podatki</w:t>
            </w:r>
          </w:p>
        </w:tc>
        <w:tc>
          <w:tcPr>
            <w:tcW w:w="7655" w:type="dxa"/>
            <w:gridSpan w:val="3"/>
          </w:tcPr>
          <w:p w14:paraId="026C9273" w14:textId="77777777" w:rsidR="00CC67BB" w:rsidRPr="005C1259" w:rsidRDefault="00CC67BB" w:rsidP="00687596">
            <w:pPr>
              <w:pStyle w:val="CVNormal-FirstLine"/>
              <w:numPr>
                <w:ilvl w:val="0"/>
                <w:numId w:val="2"/>
              </w:numPr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V času študija imetnica Štipendije za nadarjene Mestne občine Maribor;</w:t>
            </w:r>
          </w:p>
          <w:p w14:paraId="1A3AED91" w14:textId="77777777" w:rsidR="00CC67BB" w:rsidRPr="005C1259" w:rsidRDefault="00CC67BB" w:rsidP="00687596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23.10.2009 prejela prvo nagrado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Grawe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Excellence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Award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kot najboljša študentka in diplomantka;</w:t>
            </w:r>
          </w:p>
          <w:p w14:paraId="61B89876" w14:textId="77777777" w:rsidR="00CC67BB" w:rsidRDefault="00CC67BB" w:rsidP="00687596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udeležba na številnih konferencah in posvetovanjih, kot so Medicina in pravo, Gospodarski subjekti na trgu, Dnevi slovenskih pravnikov, Dnevi evropskega prava</w:t>
            </w:r>
            <w:r w:rsidRPr="005C1259">
              <w:rPr>
                <w:rFonts w:ascii="Garamond" w:hAnsi="Garamond"/>
                <w:sz w:val="24"/>
                <w:szCs w:val="24"/>
                <w:lang w:val="en-GB"/>
              </w:rPr>
              <w:t>,</w:t>
            </w:r>
            <w:r w:rsidR="00337E2B" w:rsidRPr="005C1259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DD4665" w:rsidRPr="005C1259">
              <w:rPr>
                <w:rFonts w:ascii="Garamond" w:hAnsi="Garamond"/>
                <w:sz w:val="24"/>
                <w:szCs w:val="24"/>
                <w:lang w:val="en-GB"/>
              </w:rPr>
              <w:t>Access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to Civil Justice itd., ki so potekala v slovenskem in angleškem jeziku. </w:t>
            </w:r>
          </w:p>
          <w:p w14:paraId="01BDCDF9" w14:textId="77777777" w:rsidR="00815952" w:rsidRDefault="00815952" w:rsidP="00687596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 letu 2017 je prejela nagrado Zveze društev pravnikov Slovenije za mlado pravnico. </w:t>
            </w:r>
          </w:p>
          <w:p w14:paraId="69937A88" w14:textId="54695A65" w:rsidR="008D38C9" w:rsidRPr="005C1259" w:rsidRDefault="008D38C9" w:rsidP="005A7978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14:paraId="10B78773" w14:textId="77777777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61F207" w14:textId="77777777"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668ED613" w14:textId="77777777"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D3F382" w14:textId="77777777" w:rsidR="00A63FBF" w:rsidRPr="005C1259" w:rsidRDefault="00A63FBF">
      <w:pPr>
        <w:pStyle w:val="CVNormal"/>
        <w:rPr>
          <w:rFonts w:ascii="Garamond" w:hAnsi="Garamond"/>
          <w:sz w:val="24"/>
          <w:szCs w:val="24"/>
        </w:rPr>
      </w:pPr>
    </w:p>
    <w:sectPr w:rsidR="00A63FBF" w:rsidRPr="005C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1C8C" w14:textId="77777777" w:rsidR="009A2B38" w:rsidRDefault="009A2B38">
      <w:r>
        <w:separator/>
      </w:r>
    </w:p>
  </w:endnote>
  <w:endnote w:type="continuationSeparator" w:id="0">
    <w:p w14:paraId="65E97309" w14:textId="77777777" w:rsidR="009A2B38" w:rsidRDefault="009A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F316" w14:textId="77777777" w:rsidR="005C1259" w:rsidRDefault="005C12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B9E1" w14:textId="77777777" w:rsidR="003666D0" w:rsidRDefault="003666D0" w:rsidP="003666D0">
    <w:pPr>
      <w:pStyle w:val="Noga"/>
      <w:tabs>
        <w:tab w:val="clear" w:pos="4320"/>
        <w:tab w:val="clear" w:pos="8640"/>
        <w:tab w:val="right" w:pos="10771"/>
      </w:tabs>
      <w:jc w:val="right"/>
    </w:pPr>
    <w:r>
      <w:rPr>
        <w:rFonts w:ascii="Cambria" w:hAnsi="Cambria" w:cs="Cambria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62005C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44E73278" wp14:editId="748801A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355" cy="57340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355" cy="57340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9F7B2A8" id="Group 3" o:spid="_x0000_s1026" style="position:absolute;margin-left:0;margin-top:0;width:593.65pt;height:45.1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62005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5531E" wp14:editId="674276BE">
              <wp:simplePos x="0" y="0"/>
              <wp:positionH relativeFrom="page">
                <wp:posOffset>133985</wp:posOffset>
              </wp:positionH>
              <wp:positionV relativeFrom="page">
                <wp:posOffset>10123170</wp:posOffset>
              </wp:positionV>
              <wp:extent cx="90805" cy="554990"/>
              <wp:effectExtent l="10160" t="7620" r="1333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49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167138F" id="Rectangle 2" o:spid="_x0000_s1026" style="position:absolute;margin-left:10.55pt;margin-top:797.1pt;width:7.15pt;height:43.7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" fillcolor="#4bacc6" strokecolor="#205867">
              <w10:wrap anchorx="page" anchory="page"/>
            </v:rect>
          </w:pict>
        </mc:Fallback>
      </mc:AlternateContent>
    </w:r>
    <w:r w:rsidR="0062005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D256D9" wp14:editId="4F5ABE63">
              <wp:simplePos x="0" y="0"/>
              <wp:positionH relativeFrom="page">
                <wp:posOffset>7333615</wp:posOffset>
              </wp:positionH>
              <wp:positionV relativeFrom="page">
                <wp:posOffset>10123170</wp:posOffset>
              </wp:positionV>
              <wp:extent cx="90805" cy="554990"/>
              <wp:effectExtent l="8890" t="7620" r="508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49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6C19210" id="Rectangle 1" o:spid="_x0000_s1026" style="position:absolute;margin-left:577.45pt;margin-top:797.1pt;width:7.15pt;height:43.7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" fillcolor="#4bacc6" strokecolor="#205867">
              <w10:wrap anchorx="page" anchory="page"/>
            </v:rect>
          </w:pict>
        </mc:Fallback>
      </mc:AlternateContent>
    </w:r>
  </w:p>
  <w:p w14:paraId="7CBEF0C2" w14:textId="77777777" w:rsidR="003666D0" w:rsidRDefault="003666D0" w:rsidP="003666D0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A891" w14:textId="77777777" w:rsidR="005C1259" w:rsidRDefault="005C12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3F44" w14:textId="77777777" w:rsidR="009A2B38" w:rsidRDefault="009A2B38">
      <w:r>
        <w:separator/>
      </w:r>
    </w:p>
  </w:footnote>
  <w:footnote w:type="continuationSeparator" w:id="0">
    <w:p w14:paraId="63AA503D" w14:textId="77777777" w:rsidR="009A2B38" w:rsidRDefault="009A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E7B7" w14:textId="77777777" w:rsidR="005C1259" w:rsidRDefault="005C12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EA6B" w14:textId="77777777" w:rsidR="005C1259" w:rsidRDefault="005C125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5B56" w14:textId="77777777" w:rsidR="005C1259" w:rsidRDefault="005C12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8FE"/>
    <w:multiLevelType w:val="hybridMultilevel"/>
    <w:tmpl w:val="C87CC0D4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45944"/>
    <w:multiLevelType w:val="hybridMultilevel"/>
    <w:tmpl w:val="97C6FEF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F73403F"/>
    <w:multiLevelType w:val="hybridMultilevel"/>
    <w:tmpl w:val="27649ECE"/>
    <w:lvl w:ilvl="0" w:tplc="042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9840DDE"/>
    <w:multiLevelType w:val="hybridMultilevel"/>
    <w:tmpl w:val="6C1ABEB2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wMDAwNjIzMTI2szBU0lEKTi0uzszPAykwrAUAFjae4iwAAAA="/>
  </w:docVars>
  <w:rsids>
    <w:rsidRoot w:val="00C32EF1"/>
    <w:rsid w:val="000F45D4"/>
    <w:rsid w:val="00137742"/>
    <w:rsid w:val="001B56A5"/>
    <w:rsid w:val="001E12AC"/>
    <w:rsid w:val="0020432B"/>
    <w:rsid w:val="002B01B4"/>
    <w:rsid w:val="00317DEB"/>
    <w:rsid w:val="00337E2B"/>
    <w:rsid w:val="003666D0"/>
    <w:rsid w:val="003C464D"/>
    <w:rsid w:val="003E1BD2"/>
    <w:rsid w:val="00453732"/>
    <w:rsid w:val="00473C1D"/>
    <w:rsid w:val="005A7978"/>
    <w:rsid w:val="005C1259"/>
    <w:rsid w:val="005C37F3"/>
    <w:rsid w:val="0062005C"/>
    <w:rsid w:val="00622256"/>
    <w:rsid w:val="006669C6"/>
    <w:rsid w:val="00680E42"/>
    <w:rsid w:val="00687596"/>
    <w:rsid w:val="00783E0F"/>
    <w:rsid w:val="007C5465"/>
    <w:rsid w:val="00815952"/>
    <w:rsid w:val="00856A06"/>
    <w:rsid w:val="008C3179"/>
    <w:rsid w:val="008D38C9"/>
    <w:rsid w:val="00904A02"/>
    <w:rsid w:val="009A2B38"/>
    <w:rsid w:val="009B764D"/>
    <w:rsid w:val="00A62F78"/>
    <w:rsid w:val="00A63FBF"/>
    <w:rsid w:val="00B03259"/>
    <w:rsid w:val="00B078BD"/>
    <w:rsid w:val="00B249F6"/>
    <w:rsid w:val="00B333DC"/>
    <w:rsid w:val="00C32EF1"/>
    <w:rsid w:val="00C95F84"/>
    <w:rsid w:val="00CC67BB"/>
    <w:rsid w:val="00DD4665"/>
    <w:rsid w:val="00DF27DE"/>
    <w:rsid w:val="00E31E27"/>
    <w:rsid w:val="00ED6221"/>
    <w:rsid w:val="00F52AEC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8E98"/>
  <w15:chartTrackingRefBased/>
  <w15:docId w15:val="{92678E4E-B596-4976-A2B8-92F7B983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tevilkastrani">
    <w:name w:val="page number"/>
    <w:basedOn w:val="WW-DefaultParagraphFont"/>
    <w:semiHidden/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lobesedila">
    <w:name w:val="Body Text"/>
    <w:basedOn w:val="Navaden"/>
    <w:semiHidden/>
    <w:pPr>
      <w:spacing w:after="120"/>
    </w:pPr>
  </w:style>
  <w:style w:type="paragraph" w:styleId="Glava">
    <w:name w:val="header"/>
    <w:basedOn w:val="Navaden"/>
    <w:semiHidden/>
    <w:pPr>
      <w:suppressLineNumbers/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lobesedila"/>
    <w:pPr>
      <w:suppressLineNumbers/>
    </w:pPr>
  </w:style>
  <w:style w:type="paragraph" w:customStyle="1" w:styleId="CVTitle">
    <w:name w:val="CV Title"/>
    <w:basedOn w:val="Navaden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avaden"/>
    <w:next w:val="Navaden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avaden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avaden"/>
    <w:next w:val="Navaden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avaden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avaden"/>
    <w:next w:val="Navaden"/>
    <w:rPr>
      <w:sz w:val="10"/>
    </w:rPr>
  </w:style>
  <w:style w:type="paragraph" w:customStyle="1" w:styleId="CVHeadingLevel">
    <w:name w:val="CV Heading Level"/>
    <w:basedOn w:val="CVHeading3"/>
    <w:next w:val="Navaden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avaden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avaden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avaden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styleId="SledenaHiperpovezava">
    <w:name w:val="FollowedHyperlink"/>
    <w:uiPriority w:val="99"/>
    <w:semiHidden/>
    <w:unhideWhenUsed/>
    <w:rsid w:val="00680E42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6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6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ena.ros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Europass življenjepis</vt:lpstr>
    </vt:vector>
  </TitlesOfParts>
  <Company/>
  <LinksUpToDate>false</LinksUpToDate>
  <CharactersWithSpaces>6681</CharactersWithSpaces>
  <SharedDoc>false</SharedDoc>
  <HLinks>
    <vt:vector size="6" baseType="variant"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mailto:verena.rosic@gmail.com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življenjepis</dc:title>
  <dc:subject/>
  <dc:creator>PHT</dc:creator>
  <cp:keywords/>
  <cp:lastModifiedBy>VERENA</cp:lastModifiedBy>
  <cp:revision>5</cp:revision>
  <cp:lastPrinted>2005-01-20T16:27:00Z</cp:lastPrinted>
  <dcterms:created xsi:type="dcterms:W3CDTF">2019-05-02T17:53:00Z</dcterms:created>
  <dcterms:modified xsi:type="dcterms:W3CDTF">2020-11-05T20:03:00Z</dcterms:modified>
</cp:coreProperties>
</file>